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2B62A" w14:textId="2CE0ADF5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5C24E98C" w:rsidR="00F7469E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134"/>
        <w:gridCol w:w="1134"/>
        <w:gridCol w:w="1701"/>
        <w:gridCol w:w="1985"/>
        <w:gridCol w:w="2267"/>
        <w:gridCol w:w="2410"/>
        <w:gridCol w:w="1985"/>
      </w:tblGrid>
      <w:tr w:rsidR="00137C86" w:rsidRPr="00413421" w14:paraId="670EA0D8" w14:textId="6AECF79C" w:rsidTr="00A802D2">
        <w:tc>
          <w:tcPr>
            <w:tcW w:w="426" w:type="dxa"/>
            <w:vAlign w:val="center"/>
          </w:tcPr>
          <w:p w14:paraId="1466E05D" w14:textId="426FF899" w:rsidR="00137C86" w:rsidRPr="00413421" w:rsidRDefault="00137C86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Наименование проекта с указанием вида НПА</w:t>
            </w:r>
          </w:p>
        </w:tc>
        <w:tc>
          <w:tcPr>
            <w:tcW w:w="1134" w:type="dxa"/>
            <w:vAlign w:val="center"/>
          </w:tcPr>
          <w:p w14:paraId="43B4C48C" w14:textId="41061E1D" w:rsidR="00137C86" w:rsidRPr="00413421" w:rsidRDefault="00137C86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Планируемая дата размещения</w:t>
            </w:r>
          </w:p>
        </w:tc>
        <w:tc>
          <w:tcPr>
            <w:tcW w:w="1701" w:type="dxa"/>
            <w:vAlign w:val="center"/>
          </w:tcPr>
          <w:p w14:paraId="45CB0950" w14:textId="0CCEF398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Краткое содержание проекта</w:t>
            </w:r>
            <w:r w:rsidR="00473061" w:rsidRPr="00413421">
              <w:rPr>
                <w:rFonts w:ascii="Times New Roman" w:hAnsi="Times New Roman" w:cs="Times New Roman"/>
                <w:b/>
                <w:szCs w:val="24"/>
              </w:rPr>
              <w:t>, описание основных положений</w:t>
            </w:r>
          </w:p>
        </w:tc>
        <w:tc>
          <w:tcPr>
            <w:tcW w:w="1985" w:type="dxa"/>
            <w:vAlign w:val="center"/>
          </w:tcPr>
          <w:p w14:paraId="7642C889" w14:textId="77777777" w:rsidR="00473061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Сведения о поручении, 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413421" w:rsidRDefault="00473061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E337802" w14:textId="43E36EBD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7" w:type="dxa"/>
            <w:vAlign w:val="center"/>
          </w:tcPr>
          <w:p w14:paraId="050E86EC" w14:textId="17C93893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Конкретные цели и сроки ожидаемых результатов</w:t>
            </w:r>
          </w:p>
        </w:tc>
        <w:tc>
          <w:tcPr>
            <w:tcW w:w="2410" w:type="dxa"/>
            <w:vAlign w:val="center"/>
          </w:tcPr>
          <w:p w14:paraId="3657F2E9" w14:textId="4CE819C6" w:rsidR="00137C86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5" w:type="dxa"/>
          </w:tcPr>
          <w:p w14:paraId="3A3BA5F2" w14:textId="77777777" w:rsidR="00DC2C92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4371302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413421" w:rsidRDefault="00DC2C92" w:rsidP="00DC2C9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и пр.)</w:t>
            </w:r>
          </w:p>
        </w:tc>
      </w:tr>
      <w:tr w:rsidR="00123DC3" w:rsidRPr="00413421" w14:paraId="4B5D5972" w14:textId="77777777" w:rsidTr="00A802D2">
        <w:tc>
          <w:tcPr>
            <w:tcW w:w="426" w:type="dxa"/>
            <w:vAlign w:val="center"/>
          </w:tcPr>
          <w:p w14:paraId="5D82B9F3" w14:textId="573D4719" w:rsidR="00123DC3" w:rsidRPr="00413421" w:rsidRDefault="00123DC3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7B2491D7" w14:textId="64DD7E5E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4FBDAE5" w14:textId="2045D8C2" w:rsidR="00123DC3" w:rsidRPr="00413421" w:rsidRDefault="00123DC3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D094B5A" w14:textId="32994093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389C6C1A" w14:textId="3C4F26C9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63EBE1F5" w14:textId="438FCFA0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14:paraId="6B485CE7" w14:textId="348CA5C6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14:paraId="5220EF25" w14:textId="12C05A39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985" w:type="dxa"/>
          </w:tcPr>
          <w:p w14:paraId="54834791" w14:textId="78520682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137C86" w:rsidRPr="00413421" w14:paraId="45582F88" w14:textId="0B25881C" w:rsidTr="00A802D2">
        <w:tc>
          <w:tcPr>
            <w:tcW w:w="426" w:type="dxa"/>
            <w:vAlign w:val="center"/>
          </w:tcPr>
          <w:p w14:paraId="373D7442" w14:textId="65F230AE" w:rsidR="00137C86" w:rsidRPr="00413421" w:rsidRDefault="00137C86" w:rsidP="00A802D2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14:paraId="27B0D59E" w14:textId="3502F740" w:rsidR="00B54C76" w:rsidRPr="00F523DA" w:rsidRDefault="00A802D2" w:rsidP="0090245F">
            <w:pPr>
              <w:tabs>
                <w:tab w:val="left" w:pos="9355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F523DA">
              <w:rPr>
                <w:rFonts w:ascii="Times New Roman" w:hAnsi="Times New Roman" w:cs="Times New Roman"/>
              </w:rPr>
              <w:t xml:space="preserve">Проект приказа Министра финансов Республики Казахстан </w:t>
            </w:r>
            <w:r w:rsidR="00B54C76" w:rsidRPr="00F523DA">
              <w:rPr>
                <w:rFonts w:ascii="Times New Roman" w:hAnsi="Times New Roman" w:cs="Times New Roman"/>
              </w:rPr>
              <w:t>«</w:t>
            </w:r>
            <w:r w:rsidR="0090245F" w:rsidRPr="00F523DA">
              <w:rPr>
                <w:rFonts w:ascii="Times New Roman" w:hAnsi="Times New Roman" w:cs="Times New Roman"/>
              </w:rPr>
              <w:t xml:space="preserve">Об утверждении списка стран, с которыми вступил в силу международный </w:t>
            </w:r>
            <w:r w:rsidR="0090245F" w:rsidRPr="00F523DA">
              <w:rPr>
                <w:rFonts w:ascii="Times New Roman" w:hAnsi="Times New Roman" w:cs="Times New Roman"/>
              </w:rPr>
              <w:lastRenderedPageBreak/>
              <w:t xml:space="preserve">договор, регулирующий вопросы </w:t>
            </w:r>
            <w:proofErr w:type="spellStart"/>
            <w:r w:rsidR="0090245F" w:rsidRPr="00F523DA">
              <w:rPr>
                <w:rFonts w:ascii="Times New Roman" w:hAnsi="Times New Roman" w:cs="Times New Roman"/>
              </w:rPr>
              <w:t>избежания</w:t>
            </w:r>
            <w:proofErr w:type="spellEnd"/>
            <w:r w:rsidR="0090245F" w:rsidRPr="00F523DA">
              <w:rPr>
                <w:rFonts w:ascii="Times New Roman" w:hAnsi="Times New Roman" w:cs="Times New Roman"/>
              </w:rPr>
              <w:t xml:space="preserve">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</w:t>
            </w:r>
            <w:r w:rsidR="00B54C76" w:rsidRPr="00F523DA">
              <w:rPr>
                <w:rFonts w:ascii="Times New Roman" w:hAnsi="Times New Roman" w:cs="Times New Roman"/>
              </w:rPr>
              <w:t>»</w:t>
            </w:r>
          </w:p>
          <w:p w14:paraId="4BA1D022" w14:textId="05D392FA" w:rsidR="00137C86" w:rsidRPr="00F523DA" w:rsidRDefault="00137C86" w:rsidP="00A802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12FDA4" w14:textId="3CAB975E" w:rsidR="00137C86" w:rsidRPr="00F523DA" w:rsidRDefault="003E4757" w:rsidP="0090245F">
            <w:pPr>
              <w:jc w:val="both"/>
              <w:rPr>
                <w:rFonts w:ascii="Times New Roman" w:hAnsi="Times New Roman" w:cs="Times New Roman"/>
              </w:rPr>
            </w:pPr>
            <w:r w:rsidRPr="00F523DA">
              <w:rPr>
                <w:rFonts w:ascii="Times New Roman" w:hAnsi="Times New Roman" w:cs="Times New Roman"/>
              </w:rPr>
              <w:lastRenderedPageBreak/>
              <w:t xml:space="preserve">Главный </w:t>
            </w:r>
            <w:r w:rsidR="00A802D2" w:rsidRPr="00F523DA">
              <w:rPr>
                <w:rFonts w:ascii="Times New Roman" w:hAnsi="Times New Roman" w:cs="Times New Roman"/>
              </w:rPr>
              <w:t>э</w:t>
            </w:r>
            <w:r w:rsidRPr="00F523DA">
              <w:rPr>
                <w:rFonts w:ascii="Times New Roman" w:hAnsi="Times New Roman" w:cs="Times New Roman"/>
              </w:rPr>
              <w:t xml:space="preserve">ксперт </w:t>
            </w:r>
            <w:r w:rsidR="005C378A" w:rsidRPr="00F523DA">
              <w:rPr>
                <w:rFonts w:ascii="Times New Roman" w:hAnsi="Times New Roman" w:cs="Times New Roman"/>
                <w:lang w:val="kk-KZ"/>
              </w:rPr>
              <w:t xml:space="preserve">Управления </w:t>
            </w:r>
            <w:r w:rsidR="0090245F" w:rsidRPr="00F523DA">
              <w:rPr>
                <w:rFonts w:ascii="Times New Roman" w:hAnsi="Times New Roman" w:cs="Times New Roman"/>
                <w:lang w:val="kk-KZ"/>
              </w:rPr>
              <w:t xml:space="preserve">налогообложения нерезидентов </w:t>
            </w:r>
            <w:proofErr w:type="spellStart"/>
            <w:r w:rsidRPr="00F523DA">
              <w:rPr>
                <w:rFonts w:ascii="Times New Roman" w:hAnsi="Times New Roman" w:cs="Times New Roman"/>
              </w:rPr>
              <w:t>Д</w:t>
            </w:r>
            <w:r w:rsidR="006B5C97" w:rsidRPr="00F523DA">
              <w:rPr>
                <w:rFonts w:ascii="Times New Roman" w:hAnsi="Times New Roman" w:cs="Times New Roman"/>
              </w:rPr>
              <w:t>епарта</w:t>
            </w:r>
            <w:proofErr w:type="spellEnd"/>
            <w:r w:rsidR="0047413E" w:rsidRPr="00F523DA">
              <w:rPr>
                <w:rFonts w:ascii="Times New Roman" w:hAnsi="Times New Roman" w:cs="Times New Roman"/>
              </w:rPr>
              <w:br/>
            </w:r>
            <w:r w:rsidR="006B5C97" w:rsidRPr="00F523DA">
              <w:rPr>
                <w:rFonts w:ascii="Times New Roman" w:hAnsi="Times New Roman" w:cs="Times New Roman"/>
              </w:rPr>
              <w:t xml:space="preserve">мента </w:t>
            </w:r>
            <w:r w:rsidR="0090245F" w:rsidRPr="00F523DA">
              <w:rPr>
                <w:rFonts w:ascii="Times New Roman" w:hAnsi="Times New Roman" w:cs="Times New Roman"/>
              </w:rPr>
              <w:lastRenderedPageBreak/>
              <w:t xml:space="preserve">крупных налогоплательщиков </w:t>
            </w:r>
            <w:r w:rsidR="005C378A" w:rsidRPr="00F523DA">
              <w:rPr>
                <w:rFonts w:ascii="Times New Roman" w:hAnsi="Times New Roman" w:cs="Times New Roman"/>
              </w:rPr>
              <w:t xml:space="preserve">Комитета </w:t>
            </w:r>
            <w:proofErr w:type="spellStart"/>
            <w:r w:rsidR="005C378A" w:rsidRPr="00F523DA">
              <w:rPr>
                <w:rFonts w:ascii="Times New Roman" w:hAnsi="Times New Roman" w:cs="Times New Roman"/>
              </w:rPr>
              <w:t>государ</w:t>
            </w:r>
            <w:proofErr w:type="spellEnd"/>
            <w:r w:rsidR="0047413E" w:rsidRPr="00F523DA">
              <w:rPr>
                <w:rFonts w:ascii="Times New Roman" w:hAnsi="Times New Roman" w:cs="Times New Roman"/>
              </w:rPr>
              <w:br/>
            </w:r>
            <w:proofErr w:type="spellStart"/>
            <w:r w:rsidR="005C378A" w:rsidRPr="00F523DA">
              <w:rPr>
                <w:rFonts w:ascii="Times New Roman" w:hAnsi="Times New Roman" w:cs="Times New Roman"/>
              </w:rPr>
              <w:t>ственных</w:t>
            </w:r>
            <w:proofErr w:type="spellEnd"/>
            <w:r w:rsidR="005C378A" w:rsidRPr="00F523DA">
              <w:rPr>
                <w:rFonts w:ascii="Times New Roman" w:hAnsi="Times New Roman" w:cs="Times New Roman"/>
              </w:rPr>
              <w:t xml:space="preserve"> доходов </w:t>
            </w:r>
            <w:r w:rsidR="00A802D2" w:rsidRPr="00F523DA">
              <w:rPr>
                <w:rFonts w:ascii="Times New Roman" w:hAnsi="Times New Roman" w:cs="Times New Roman"/>
              </w:rPr>
              <w:t xml:space="preserve"> М</w:t>
            </w:r>
            <w:r w:rsidR="005C378A" w:rsidRPr="00F523DA">
              <w:rPr>
                <w:rFonts w:ascii="Times New Roman" w:hAnsi="Times New Roman" w:cs="Times New Roman"/>
                <w:lang w:val="kk-KZ"/>
              </w:rPr>
              <w:t>инис</w:t>
            </w:r>
            <w:r w:rsidR="0047413E" w:rsidRPr="00F523DA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523DA">
              <w:rPr>
                <w:rFonts w:ascii="Times New Roman" w:hAnsi="Times New Roman" w:cs="Times New Roman"/>
                <w:lang w:val="kk-KZ"/>
              </w:rPr>
              <w:t>терства финансов</w:t>
            </w:r>
            <w:r w:rsidR="005C378A" w:rsidRPr="00F523DA">
              <w:rPr>
                <w:rFonts w:ascii="Times New Roman" w:hAnsi="Times New Roman" w:cs="Times New Roman"/>
              </w:rPr>
              <w:t xml:space="preserve"> </w:t>
            </w:r>
            <w:r w:rsidR="005C378A" w:rsidRPr="00F523DA">
              <w:rPr>
                <w:rFonts w:ascii="Times New Roman" w:hAnsi="Times New Roman" w:cs="Times New Roman"/>
                <w:lang w:val="kk-KZ"/>
              </w:rPr>
              <w:t xml:space="preserve">Республики </w:t>
            </w:r>
            <w:r w:rsidR="0047413E" w:rsidRPr="00F523DA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523DA">
              <w:rPr>
                <w:rFonts w:ascii="Times New Roman" w:hAnsi="Times New Roman" w:cs="Times New Roman"/>
                <w:lang w:val="kk-KZ"/>
              </w:rPr>
              <w:t>Казах</w:t>
            </w:r>
            <w:r w:rsidR="0047413E" w:rsidRPr="00F523DA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523DA">
              <w:rPr>
                <w:rFonts w:ascii="Times New Roman" w:hAnsi="Times New Roman" w:cs="Times New Roman"/>
                <w:lang w:val="kk-KZ"/>
              </w:rPr>
              <w:t xml:space="preserve">стан </w:t>
            </w:r>
            <w:proofErr w:type="spellStart"/>
            <w:r w:rsidR="0090245F" w:rsidRPr="00F523DA">
              <w:rPr>
                <w:rFonts w:ascii="Times New Roman" w:hAnsi="Times New Roman" w:cs="Times New Roman"/>
              </w:rPr>
              <w:t>Касым</w:t>
            </w:r>
            <w:proofErr w:type="spellEnd"/>
            <w:r w:rsidR="0090245F" w:rsidRPr="00F523DA">
              <w:rPr>
                <w:rFonts w:ascii="Times New Roman" w:hAnsi="Times New Roman" w:cs="Times New Roman"/>
              </w:rPr>
              <w:t xml:space="preserve"> Олжас</w:t>
            </w:r>
            <w:r w:rsidR="007C16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C1614">
              <w:rPr>
                <w:rFonts w:ascii="Times New Roman" w:hAnsi="Times New Roman" w:cs="Times New Roman"/>
              </w:rPr>
              <w:t>Саржанулы</w:t>
            </w:r>
            <w:proofErr w:type="spellEnd"/>
            <w:r w:rsidR="0090245F" w:rsidRPr="00F523DA">
              <w:rPr>
                <w:rFonts w:ascii="Times New Roman" w:hAnsi="Times New Roman" w:cs="Times New Roman"/>
              </w:rPr>
              <w:t xml:space="preserve"> </w:t>
            </w:r>
            <w:r w:rsidR="00E97E38">
              <w:rPr>
                <w:rFonts w:ascii="Times New Roman" w:hAnsi="Times New Roman" w:cs="Times New Roman"/>
              </w:rPr>
              <w:t>87058981582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19BA7F1F" w14:textId="60A83588" w:rsidR="00137C86" w:rsidRPr="00F523DA" w:rsidRDefault="0090245F" w:rsidP="0090245F">
            <w:pPr>
              <w:jc w:val="both"/>
              <w:rPr>
                <w:rFonts w:ascii="Times New Roman" w:hAnsi="Times New Roman" w:cs="Times New Roman"/>
              </w:rPr>
            </w:pPr>
            <w:r w:rsidRPr="00F523DA">
              <w:rPr>
                <w:rFonts w:ascii="Times New Roman" w:hAnsi="Times New Roman" w:cs="Times New Roman"/>
              </w:rPr>
              <w:lastRenderedPageBreak/>
              <w:t xml:space="preserve">Август </w:t>
            </w:r>
            <w:r w:rsidRPr="00F523DA">
              <w:rPr>
                <w:rFonts w:ascii="Times New Roman" w:hAnsi="Times New Roman" w:cs="Times New Roman"/>
                <w:lang w:val="kk-KZ"/>
              </w:rPr>
              <w:t xml:space="preserve">– сентябрь </w:t>
            </w:r>
            <w:r w:rsidR="00A802D2" w:rsidRPr="00F523DA">
              <w:rPr>
                <w:rFonts w:ascii="Times New Roman" w:hAnsi="Times New Roman" w:cs="Times New Roman"/>
              </w:rPr>
              <w:t>2025 года</w:t>
            </w:r>
          </w:p>
        </w:tc>
        <w:tc>
          <w:tcPr>
            <w:tcW w:w="1701" w:type="dxa"/>
          </w:tcPr>
          <w:p w14:paraId="76E57771" w14:textId="4A1DEB96" w:rsidR="0090245F" w:rsidRPr="00F523DA" w:rsidRDefault="0090245F" w:rsidP="0090245F">
            <w:pPr>
              <w:pStyle w:val="a7"/>
              <w:jc w:val="both"/>
              <w:rPr>
                <w:sz w:val="22"/>
                <w:szCs w:val="22"/>
                <w:lang w:val="kk-KZ"/>
              </w:rPr>
            </w:pPr>
            <w:r w:rsidRPr="00F523DA">
              <w:rPr>
                <w:sz w:val="22"/>
                <w:szCs w:val="22"/>
              </w:rPr>
              <w:t>В</w:t>
            </w:r>
            <w:r w:rsidRPr="00F523DA">
              <w:rPr>
                <w:sz w:val="22"/>
                <w:szCs w:val="22"/>
                <w:lang w:val="kk-KZ"/>
              </w:rPr>
              <w:t xml:space="preserve"> целях </w:t>
            </w:r>
            <w:r w:rsidRPr="00F523DA">
              <w:rPr>
                <w:sz w:val="22"/>
                <w:szCs w:val="22"/>
              </w:rPr>
              <w:t xml:space="preserve">реализации нового Налогового кодекса Республики Казахстан </w:t>
            </w:r>
            <w:r w:rsidRPr="00F523DA">
              <w:rPr>
                <w:sz w:val="22"/>
                <w:szCs w:val="22"/>
                <w:lang w:val="kk-KZ"/>
              </w:rPr>
              <w:t xml:space="preserve">утверждается список стран, с которыми </w:t>
            </w:r>
            <w:r w:rsidRPr="00F523DA">
              <w:rPr>
                <w:sz w:val="22"/>
                <w:szCs w:val="22"/>
                <w:lang w:val="kk-KZ"/>
              </w:rPr>
              <w:lastRenderedPageBreak/>
              <w:t>вступил в силу международный договор об избежании двойного налогообложения и предотвращении уклонения от уплаты налогов, номинальная ставка налога на прибыль которых составляет более 75% от ставки корпоративного подоходного налога, действующей в Республике Казахстан.</w:t>
            </w:r>
          </w:p>
          <w:p w14:paraId="176A1074" w14:textId="713C8270" w:rsidR="0090245F" w:rsidRPr="00F523DA" w:rsidRDefault="00A802D2" w:rsidP="0090245F">
            <w:pPr>
              <w:jc w:val="both"/>
              <w:rPr>
                <w:rFonts w:ascii="Times New Roman" w:hAnsi="Times New Roman" w:cs="Times New Roman"/>
              </w:rPr>
            </w:pPr>
            <w:r w:rsidRPr="00F523DA">
              <w:rPr>
                <w:rFonts w:ascii="Times New Roman" w:hAnsi="Times New Roman" w:cs="Times New Roman"/>
              </w:rPr>
              <w:t xml:space="preserve"> </w:t>
            </w:r>
          </w:p>
          <w:p w14:paraId="1FB2363F" w14:textId="080D2C1C" w:rsidR="00137C86" w:rsidRPr="00F523DA" w:rsidRDefault="00137C86" w:rsidP="009C43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861E3F" w14:textId="4153719C" w:rsidR="00137C86" w:rsidRPr="00F523DA" w:rsidRDefault="003E4757" w:rsidP="0090245F">
            <w:pPr>
              <w:jc w:val="both"/>
              <w:rPr>
                <w:rFonts w:ascii="Times New Roman" w:hAnsi="Times New Roman" w:cs="Times New Roman"/>
              </w:rPr>
            </w:pPr>
            <w:r w:rsidRPr="00F523DA">
              <w:rPr>
                <w:rFonts w:ascii="Times New Roman" w:hAnsi="Times New Roman" w:cs="Times New Roman"/>
              </w:rPr>
              <w:lastRenderedPageBreak/>
              <w:t xml:space="preserve">В соответствии с </w:t>
            </w:r>
            <w:r w:rsidR="0090245F" w:rsidRPr="00F523DA">
              <w:rPr>
                <w:rFonts w:ascii="Times New Roman" w:hAnsi="Times New Roman" w:cs="Times New Roman"/>
              </w:rPr>
              <w:t>под</w:t>
            </w:r>
            <w:r w:rsidR="009C4379" w:rsidRPr="00F523DA">
              <w:rPr>
                <w:rFonts w:ascii="Times New Roman" w:hAnsi="Times New Roman" w:cs="Times New Roman"/>
              </w:rPr>
              <w:t>пунктом</w:t>
            </w:r>
            <w:r w:rsidR="00757E05" w:rsidRPr="00F523DA">
              <w:rPr>
                <w:rFonts w:ascii="Times New Roman" w:hAnsi="Times New Roman" w:cs="Times New Roman"/>
              </w:rPr>
              <w:t xml:space="preserve"> </w:t>
            </w:r>
            <w:r w:rsidR="0090245F" w:rsidRPr="00F523DA">
              <w:rPr>
                <w:rFonts w:ascii="Times New Roman" w:hAnsi="Times New Roman" w:cs="Times New Roman"/>
              </w:rPr>
              <w:t xml:space="preserve">1) пункта 1 </w:t>
            </w:r>
            <w:r w:rsidR="00871B7E" w:rsidRPr="00F523DA">
              <w:rPr>
                <w:rFonts w:ascii="Times New Roman" w:hAnsi="Times New Roman" w:cs="Times New Roman"/>
              </w:rPr>
              <w:t xml:space="preserve">статьи </w:t>
            </w:r>
            <w:r w:rsidR="0090245F" w:rsidRPr="00F523DA">
              <w:rPr>
                <w:rFonts w:ascii="Times New Roman" w:hAnsi="Times New Roman" w:cs="Times New Roman"/>
                <w:lang w:val="kk-KZ"/>
              </w:rPr>
              <w:t>332</w:t>
            </w:r>
            <w:r w:rsidR="00871B7E" w:rsidRPr="00F523DA">
              <w:rPr>
                <w:rFonts w:ascii="Times New Roman" w:hAnsi="Times New Roman" w:cs="Times New Roman"/>
              </w:rPr>
              <w:t xml:space="preserve"> </w:t>
            </w:r>
            <w:r w:rsidR="00757E05" w:rsidRPr="00F523DA">
              <w:rPr>
                <w:rFonts w:ascii="Times New Roman" w:hAnsi="Times New Roman" w:cs="Times New Roman"/>
              </w:rPr>
              <w:t>Налогового кодекса Республики Казахстан</w:t>
            </w:r>
            <w:r w:rsidR="0090245F" w:rsidRPr="00F52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7" w:type="dxa"/>
          </w:tcPr>
          <w:p w14:paraId="63F33E9E" w14:textId="754A9DA9" w:rsidR="0090245F" w:rsidRPr="00F523DA" w:rsidRDefault="00F2763D" w:rsidP="0090245F">
            <w:pPr>
              <w:jc w:val="both"/>
              <w:rPr>
                <w:rFonts w:ascii="Times New Roman" w:hAnsi="Times New Roman" w:cs="Times New Roman"/>
              </w:rPr>
            </w:pPr>
            <w:r w:rsidRPr="00F523DA">
              <w:rPr>
                <w:rFonts w:ascii="Times New Roman" w:hAnsi="Times New Roman" w:cs="Times New Roman"/>
                <w:b/>
              </w:rPr>
              <w:t xml:space="preserve">    </w:t>
            </w:r>
            <w:r w:rsidR="00A802D2" w:rsidRPr="00F523DA">
              <w:rPr>
                <w:rFonts w:ascii="Times New Roman" w:hAnsi="Times New Roman" w:cs="Times New Roman"/>
                <w:b/>
              </w:rPr>
              <w:t xml:space="preserve">Целью </w:t>
            </w:r>
            <w:r w:rsidR="000C7341" w:rsidRPr="00F523DA">
              <w:rPr>
                <w:rFonts w:ascii="Times New Roman" w:hAnsi="Times New Roman" w:cs="Times New Roman"/>
              </w:rPr>
              <w:t>п</w:t>
            </w:r>
            <w:r w:rsidR="00A802D2" w:rsidRPr="00F523DA">
              <w:rPr>
                <w:rFonts w:ascii="Times New Roman" w:hAnsi="Times New Roman" w:cs="Times New Roman"/>
              </w:rPr>
              <w:t xml:space="preserve">роекта </w:t>
            </w:r>
            <w:r w:rsidR="009C4379" w:rsidRPr="00F523DA">
              <w:rPr>
                <w:rFonts w:ascii="Times New Roman" w:hAnsi="Times New Roman" w:cs="Times New Roman"/>
                <w:lang w:val="kk-KZ"/>
              </w:rPr>
              <w:t xml:space="preserve">является реализация </w:t>
            </w:r>
            <w:r w:rsidR="0090245F" w:rsidRPr="00F523DA">
              <w:rPr>
                <w:rFonts w:ascii="Times New Roman" w:hAnsi="Times New Roman" w:cs="Times New Roman"/>
                <w:lang w:val="kk-KZ"/>
              </w:rPr>
              <w:t xml:space="preserve">подпункта 1 пункта 1 </w:t>
            </w:r>
            <w:r w:rsidR="009C4379" w:rsidRPr="00F523DA">
              <w:rPr>
                <w:rFonts w:ascii="Times New Roman" w:hAnsi="Times New Roman" w:cs="Times New Roman"/>
                <w:lang w:val="kk-KZ"/>
              </w:rPr>
              <w:t>с</w:t>
            </w:r>
            <w:r w:rsidR="0090245F" w:rsidRPr="00F523DA">
              <w:rPr>
                <w:rFonts w:ascii="Times New Roman" w:hAnsi="Times New Roman" w:cs="Times New Roman"/>
                <w:lang w:val="kk-KZ"/>
              </w:rPr>
              <w:t>татьи 332</w:t>
            </w:r>
            <w:r w:rsidR="005C378A" w:rsidRPr="00F523DA">
              <w:rPr>
                <w:rFonts w:ascii="Times New Roman" w:hAnsi="Times New Roman" w:cs="Times New Roman"/>
                <w:lang w:val="kk-KZ"/>
              </w:rPr>
              <w:t xml:space="preserve"> Налогового кодекса Республики Казахстан, </w:t>
            </w:r>
            <w:r w:rsidR="0090245F" w:rsidRPr="00F523DA">
              <w:rPr>
                <w:rFonts w:ascii="Times New Roman" w:hAnsi="Times New Roman" w:cs="Times New Roman"/>
                <w:lang w:val="kk-KZ"/>
              </w:rPr>
              <w:t xml:space="preserve">а именно </w:t>
            </w:r>
            <w:r w:rsidR="0090245F" w:rsidRPr="00EB0703">
              <w:rPr>
                <w:rFonts w:ascii="Times New Roman" w:hAnsi="Times New Roman" w:cs="Times New Roman"/>
                <w:b/>
              </w:rPr>
              <w:t>утверждение списка стран,</w:t>
            </w:r>
            <w:r w:rsidR="0090245F" w:rsidRPr="00F523DA">
              <w:rPr>
                <w:rFonts w:ascii="Times New Roman" w:hAnsi="Times New Roman" w:cs="Times New Roman"/>
              </w:rPr>
              <w:t xml:space="preserve"> с которыми вступил в силу </w:t>
            </w:r>
            <w:r w:rsidR="0090245F" w:rsidRPr="00EB0703">
              <w:rPr>
                <w:rFonts w:ascii="Times New Roman" w:hAnsi="Times New Roman" w:cs="Times New Roman"/>
                <w:b/>
              </w:rPr>
              <w:lastRenderedPageBreak/>
              <w:t>международный договор,</w:t>
            </w:r>
            <w:r w:rsidR="0090245F" w:rsidRPr="00F523DA">
              <w:rPr>
                <w:rFonts w:ascii="Times New Roman" w:hAnsi="Times New Roman" w:cs="Times New Roman"/>
              </w:rPr>
              <w:t xml:space="preserve"> регулирующий вопросы </w:t>
            </w:r>
            <w:proofErr w:type="spellStart"/>
            <w:r w:rsidR="0090245F" w:rsidRPr="00EB0703">
              <w:rPr>
                <w:rFonts w:ascii="Times New Roman" w:hAnsi="Times New Roman" w:cs="Times New Roman"/>
                <w:b/>
              </w:rPr>
              <w:t>избежания</w:t>
            </w:r>
            <w:proofErr w:type="spellEnd"/>
            <w:r w:rsidR="0090245F" w:rsidRPr="00EB0703">
              <w:rPr>
                <w:rFonts w:ascii="Times New Roman" w:hAnsi="Times New Roman" w:cs="Times New Roman"/>
                <w:b/>
              </w:rPr>
              <w:t xml:space="preserve"> двойного налогообложения и предотвращения уклонения от уплаты налогов</w:t>
            </w:r>
            <w:r w:rsidR="0090245F" w:rsidRPr="00F523DA">
              <w:rPr>
                <w:rFonts w:ascii="Times New Roman" w:hAnsi="Times New Roman" w:cs="Times New Roman"/>
              </w:rPr>
              <w:t>, номинальная ставка налога на прибыль которых составляет более 75 процентов от ставки корпоративного подоходного налога в Республике Казахстан.</w:t>
            </w:r>
          </w:p>
          <w:p w14:paraId="5646C0A0" w14:textId="3036CAD0" w:rsidR="00BC689D" w:rsidRPr="00FB0DE0" w:rsidRDefault="00F2763D" w:rsidP="00CB1C83">
            <w:pPr>
              <w:tabs>
                <w:tab w:val="left" w:pos="709"/>
              </w:tabs>
              <w:jc w:val="both"/>
              <w:outlineLvl w:val="0"/>
              <w:rPr>
                <w:sz w:val="28"/>
                <w:szCs w:val="28"/>
              </w:rPr>
            </w:pPr>
            <w:r w:rsidRPr="00F523DA">
              <w:rPr>
                <w:rFonts w:ascii="Times New Roman" w:hAnsi="Times New Roman" w:cs="Times New Roman"/>
                <w:b/>
              </w:rPr>
              <w:t>Ожидаемый результат Проекта</w:t>
            </w:r>
            <w:r w:rsidRPr="00F523DA">
              <w:rPr>
                <w:rFonts w:ascii="Times New Roman" w:hAnsi="Times New Roman" w:cs="Times New Roman"/>
              </w:rPr>
              <w:t xml:space="preserve"> </w:t>
            </w:r>
            <w:r w:rsidR="00BC689D" w:rsidRPr="00BC689D">
              <w:rPr>
                <w:rFonts w:ascii="Times New Roman" w:hAnsi="Times New Roman" w:cs="Times New Roman"/>
                <w:szCs w:val="28"/>
              </w:rPr>
              <w:t xml:space="preserve">улучшение степени доверия между налогоплательщиками и органами государственных доходов, </w:t>
            </w:r>
            <w:r w:rsidR="00BC689D" w:rsidRPr="00EB0703">
              <w:rPr>
                <w:rFonts w:ascii="Times New Roman" w:hAnsi="Times New Roman" w:cs="Times New Roman"/>
                <w:b/>
                <w:szCs w:val="28"/>
              </w:rPr>
              <w:t>совершенствование администрирования контролируемых иностранных компании (КИК</w:t>
            </w:r>
            <w:r w:rsidR="00BC689D" w:rsidRPr="00BC689D">
              <w:rPr>
                <w:rFonts w:ascii="Times New Roman" w:hAnsi="Times New Roman" w:cs="Times New Roman"/>
                <w:szCs w:val="28"/>
              </w:rPr>
              <w:t xml:space="preserve">), исключение чрезмерного вмешательства в деятельность налогоплательщика, а также </w:t>
            </w:r>
            <w:r w:rsidR="00BC689D" w:rsidRPr="00BC689D">
              <w:rPr>
                <w:rFonts w:ascii="Times New Roman" w:hAnsi="Times New Roman" w:cs="Times New Roman"/>
                <w:szCs w:val="28"/>
              </w:rPr>
              <w:lastRenderedPageBreak/>
              <w:t>стимулирование налогоплательщиков к самостоятельному исполнению налоговых обязательств, что в результате повлечет сокращение доли теневой экономики.</w:t>
            </w:r>
          </w:p>
          <w:p w14:paraId="483B59BD" w14:textId="508D42C1" w:rsidR="0096006A" w:rsidRPr="00BC689D" w:rsidRDefault="0096006A" w:rsidP="0090245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14:paraId="3BBAF684" w14:textId="2067FED6" w:rsidR="00676E07" w:rsidRPr="00F523DA" w:rsidRDefault="00DE4D46" w:rsidP="009C4379">
            <w:pPr>
              <w:jc w:val="both"/>
              <w:rPr>
                <w:rFonts w:ascii="Times New Roman" w:hAnsi="Times New Roman" w:cs="Times New Roman"/>
              </w:rPr>
            </w:pPr>
            <w:r w:rsidRPr="00F523DA">
              <w:rPr>
                <w:rFonts w:ascii="Times New Roman" w:hAnsi="Times New Roman" w:cs="Times New Roman"/>
                <w:b/>
              </w:rPr>
              <w:lastRenderedPageBreak/>
              <w:t>Данный проект НПА</w:t>
            </w:r>
            <w:r w:rsidR="00F34DF1" w:rsidRPr="00F523DA">
              <w:rPr>
                <w:rFonts w:ascii="Times New Roman" w:hAnsi="Times New Roman" w:cs="Times New Roman"/>
                <w:b/>
              </w:rPr>
              <w:t xml:space="preserve"> </w:t>
            </w:r>
            <w:r w:rsidR="005C378A" w:rsidRPr="00F523DA">
              <w:rPr>
                <w:rFonts w:ascii="Times New Roman" w:hAnsi="Times New Roman" w:cs="Times New Roman"/>
              </w:rPr>
              <w:t>разработан для</w:t>
            </w:r>
            <w:r w:rsidR="0090245F" w:rsidRPr="00F523DA">
              <w:rPr>
                <w:rFonts w:ascii="Times New Roman" w:hAnsi="Times New Roman" w:cs="Times New Roman"/>
              </w:rPr>
              <w:t xml:space="preserve"> утверждения </w:t>
            </w:r>
            <w:r w:rsidR="0090245F" w:rsidRPr="00EB0703">
              <w:rPr>
                <w:rFonts w:ascii="Times New Roman" w:hAnsi="Times New Roman" w:cs="Times New Roman"/>
              </w:rPr>
              <w:t>списка стран, с которыми вступил в силу</w:t>
            </w:r>
            <w:r w:rsidR="0090245F" w:rsidRPr="00EB0703">
              <w:rPr>
                <w:rFonts w:ascii="Times New Roman" w:hAnsi="Times New Roman" w:cs="Times New Roman"/>
                <w:b/>
              </w:rPr>
              <w:t xml:space="preserve"> международный договор, регулирующий вопросы </w:t>
            </w:r>
            <w:proofErr w:type="spellStart"/>
            <w:r w:rsidR="0090245F" w:rsidRPr="00EB0703">
              <w:rPr>
                <w:rFonts w:ascii="Times New Roman" w:hAnsi="Times New Roman" w:cs="Times New Roman"/>
                <w:b/>
              </w:rPr>
              <w:t>избежания</w:t>
            </w:r>
            <w:proofErr w:type="spellEnd"/>
            <w:r w:rsidR="0090245F" w:rsidRPr="00EB0703">
              <w:rPr>
                <w:rFonts w:ascii="Times New Roman" w:hAnsi="Times New Roman" w:cs="Times New Roman"/>
                <w:b/>
              </w:rPr>
              <w:t xml:space="preserve"> двойного </w:t>
            </w:r>
            <w:r w:rsidR="0090245F" w:rsidRPr="00EB0703">
              <w:rPr>
                <w:rFonts w:ascii="Times New Roman" w:hAnsi="Times New Roman" w:cs="Times New Roman"/>
                <w:b/>
              </w:rPr>
              <w:lastRenderedPageBreak/>
              <w:t>налогообложения и предотвращения уклонения от уплаты налогов,</w:t>
            </w:r>
            <w:r w:rsidR="0090245F" w:rsidRPr="00F523DA">
              <w:rPr>
                <w:rFonts w:ascii="Times New Roman" w:hAnsi="Times New Roman" w:cs="Times New Roman"/>
              </w:rPr>
              <w:t xml:space="preserve"> номинальная ставка налога на прибыль которых составляет более 75 процентов от ставки корпоративного подоходного налога в Республике Казахстан</w:t>
            </w:r>
            <w:r w:rsidR="00413421" w:rsidRPr="00F523DA">
              <w:rPr>
                <w:rFonts w:ascii="Times New Roman" w:hAnsi="Times New Roman" w:cs="Times New Roman"/>
              </w:rPr>
              <w:t>,</w:t>
            </w:r>
          </w:p>
          <w:p w14:paraId="70674893" w14:textId="497EC404" w:rsidR="00F241DE" w:rsidRPr="00F523DA" w:rsidRDefault="00413421" w:rsidP="00676E07">
            <w:pPr>
              <w:jc w:val="both"/>
              <w:rPr>
                <w:rFonts w:ascii="Times New Roman" w:hAnsi="Times New Roman" w:cs="Times New Roman"/>
              </w:rPr>
            </w:pPr>
            <w:r w:rsidRPr="00F523DA">
              <w:rPr>
                <w:rFonts w:ascii="Times New Roman" w:hAnsi="Times New Roman" w:cs="Times New Roman"/>
                <w:color w:val="000000"/>
              </w:rPr>
              <w:t>в</w:t>
            </w:r>
            <w:r w:rsidR="00EF2C30" w:rsidRPr="00F523DA">
              <w:rPr>
                <w:rFonts w:ascii="Times New Roman" w:hAnsi="Times New Roman" w:cs="Times New Roman"/>
                <w:color w:val="000000"/>
              </w:rPr>
              <w:t xml:space="preserve"> связи с чем, социально-экономические, правовые и иные последствия </w:t>
            </w:r>
            <w:r w:rsidR="00EF2C30" w:rsidRPr="00F523DA">
              <w:rPr>
                <w:rFonts w:ascii="Times New Roman" w:hAnsi="Times New Roman" w:cs="Times New Roman"/>
                <w:b/>
                <w:bCs/>
                <w:color w:val="000000"/>
              </w:rPr>
              <w:t>отсутствуют.</w:t>
            </w:r>
          </w:p>
        </w:tc>
        <w:tc>
          <w:tcPr>
            <w:tcW w:w="1985" w:type="dxa"/>
          </w:tcPr>
          <w:p w14:paraId="523B9482" w14:textId="77777777" w:rsidR="00165A1E" w:rsidRPr="00F523DA" w:rsidRDefault="00165A1E" w:rsidP="00165A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23DA">
              <w:rPr>
                <w:rFonts w:ascii="Times New Roman" w:hAnsi="Times New Roman" w:cs="Times New Roman"/>
                <w:b/>
              </w:rPr>
              <w:lastRenderedPageBreak/>
              <w:t>Имеется.</w:t>
            </w:r>
          </w:p>
          <w:p w14:paraId="39E35E35" w14:textId="6F05A8F9" w:rsidR="004642AB" w:rsidRPr="00F523DA" w:rsidRDefault="00165A1E" w:rsidP="00D768AF">
            <w:pPr>
              <w:jc w:val="both"/>
              <w:rPr>
                <w:rFonts w:ascii="Times New Roman" w:hAnsi="Times New Roman" w:cs="Times New Roman"/>
              </w:rPr>
            </w:pPr>
            <w:r w:rsidRPr="00F523DA">
              <w:rPr>
                <w:rFonts w:ascii="Times New Roman" w:hAnsi="Times New Roman" w:cs="Times New Roman"/>
              </w:rPr>
              <w:t>Проект приказа</w:t>
            </w:r>
            <w:r w:rsidR="009350F1" w:rsidRPr="00F523DA">
              <w:rPr>
                <w:rFonts w:ascii="Times New Roman" w:hAnsi="Times New Roman" w:cs="Times New Roman"/>
                <w:lang w:val="kk-KZ"/>
              </w:rPr>
              <w:t xml:space="preserve"> «</w:t>
            </w:r>
            <w:r w:rsidR="0090245F" w:rsidRPr="00F523DA">
              <w:rPr>
                <w:rFonts w:ascii="Times New Roman" w:hAnsi="Times New Roman" w:cs="Times New Roman"/>
              </w:rPr>
              <w:t xml:space="preserve">Об утверждении списка стран, с которыми вступил в силу международный договор, регулирующий вопросы </w:t>
            </w:r>
            <w:proofErr w:type="spellStart"/>
            <w:r w:rsidR="0090245F" w:rsidRPr="00F523DA">
              <w:rPr>
                <w:rFonts w:ascii="Times New Roman" w:hAnsi="Times New Roman" w:cs="Times New Roman"/>
              </w:rPr>
              <w:lastRenderedPageBreak/>
              <w:t>избежания</w:t>
            </w:r>
            <w:proofErr w:type="spellEnd"/>
            <w:r w:rsidR="0090245F" w:rsidRPr="00F523DA">
              <w:rPr>
                <w:rFonts w:ascii="Times New Roman" w:hAnsi="Times New Roman" w:cs="Times New Roman"/>
              </w:rPr>
              <w:t xml:space="preserve">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</w:t>
            </w:r>
            <w:r w:rsidR="00D768AF">
              <w:rPr>
                <w:rFonts w:ascii="Times New Roman" w:hAnsi="Times New Roman" w:cs="Times New Roman"/>
              </w:rPr>
              <w:t>о налога в Республике Казахстан</w:t>
            </w:r>
            <w:r w:rsidR="009350F1" w:rsidRPr="00F523DA">
              <w:rPr>
                <w:rFonts w:ascii="Times New Roman" w:hAnsi="Times New Roman" w:cs="Times New Roman"/>
              </w:rPr>
              <w:t>»</w:t>
            </w:r>
            <w:r w:rsidR="009350F1" w:rsidRPr="00F523D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F2C30" w:rsidRPr="00F523DA">
              <w:rPr>
                <w:rFonts w:ascii="Times New Roman" w:hAnsi="Times New Roman" w:cs="Times New Roman"/>
                <w:b/>
              </w:rPr>
              <w:t>разработан в реализацию распоряжения Премьер-Министра</w:t>
            </w:r>
            <w:r w:rsidR="00C3096A" w:rsidRPr="00F523DA">
              <w:rPr>
                <w:rFonts w:ascii="Times New Roman" w:hAnsi="Times New Roman" w:cs="Times New Roman"/>
                <w:b/>
              </w:rPr>
              <w:t xml:space="preserve"> Республики Казахстан</w:t>
            </w:r>
            <w:r w:rsidR="00EF2C30" w:rsidRPr="00F523DA">
              <w:rPr>
                <w:rFonts w:ascii="Times New Roman" w:hAnsi="Times New Roman" w:cs="Times New Roman"/>
              </w:rPr>
              <w:t xml:space="preserve"> </w:t>
            </w:r>
            <w:r w:rsidR="000C7341" w:rsidRPr="00F523DA">
              <w:rPr>
                <w:rFonts w:ascii="Times New Roman" w:hAnsi="Times New Roman" w:cs="Times New Roman"/>
                <w:lang w:val="kk-KZ"/>
              </w:rPr>
              <w:t>«</w:t>
            </w:r>
            <w:r w:rsidR="00B5681E" w:rsidRPr="00F523DA">
              <w:rPr>
                <w:rFonts w:ascii="Times New Roman" w:hAnsi="Times New Roman" w:cs="Times New Roman"/>
                <w:lang w:val="kk-KZ"/>
              </w:rPr>
              <w:t>Об утверждении перечня</w:t>
            </w:r>
            <w:r w:rsidR="000C7341" w:rsidRPr="00F523DA">
              <w:rPr>
                <w:rFonts w:ascii="Times New Roman" w:hAnsi="Times New Roman" w:cs="Times New Roman"/>
                <w:lang w:val="kk-KZ"/>
              </w:rPr>
              <w:t xml:space="preserve"> правовых актов </w:t>
            </w:r>
            <w:r w:rsidR="000C7341" w:rsidRPr="00F523DA">
              <w:rPr>
                <w:rFonts w:ascii="Times New Roman" w:hAnsi="Times New Roman" w:cs="Times New Roman"/>
                <w:bCs/>
              </w:rPr>
              <w:t>принятие которых обусловлено</w:t>
            </w:r>
            <w:r w:rsidR="000C7341" w:rsidRPr="00F523DA">
              <w:rPr>
                <w:rFonts w:ascii="Times New Roman" w:hAnsi="Times New Roman" w:cs="Times New Roman"/>
              </w:rPr>
              <w:t xml:space="preserve"> Налоговым кодексом</w:t>
            </w:r>
            <w:r w:rsidR="001E18D5" w:rsidRPr="00F523DA">
              <w:rPr>
                <w:rFonts w:ascii="Times New Roman" w:hAnsi="Times New Roman" w:cs="Times New Roman"/>
                <w:lang w:val="kk-KZ"/>
              </w:rPr>
              <w:t xml:space="preserve">, который приведет к увеличению поступлений налогов в бюджет. </w:t>
            </w:r>
            <w:r w:rsidR="00413421" w:rsidRPr="00F523DA">
              <w:rPr>
                <w:rFonts w:ascii="Times New Roman" w:hAnsi="Times New Roman" w:cs="Times New Roman"/>
              </w:rPr>
              <w:t xml:space="preserve">В случае отложения срока </w:t>
            </w:r>
            <w:r w:rsidR="00413421" w:rsidRPr="00F523DA">
              <w:rPr>
                <w:rFonts w:ascii="Times New Roman" w:hAnsi="Times New Roman" w:cs="Times New Roman"/>
              </w:rPr>
              <w:lastRenderedPageBreak/>
              <w:t>размещения данного проекта</w:t>
            </w:r>
            <w:r w:rsidR="009350F1" w:rsidRPr="00F523D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350F1" w:rsidRPr="00F523DA">
              <w:rPr>
                <w:rFonts w:ascii="Times New Roman" w:hAnsi="Times New Roman" w:cs="Times New Roman"/>
                <w:b/>
                <w:lang w:val="kk-KZ"/>
              </w:rPr>
              <w:t>имеется вероятность срыва срока исполнения вышеуказанного распоряжения</w:t>
            </w:r>
            <w:r w:rsidR="009350F1" w:rsidRPr="00F523DA">
              <w:rPr>
                <w:rFonts w:ascii="Times New Roman" w:hAnsi="Times New Roman" w:cs="Times New Roman"/>
                <w:lang w:val="kk-KZ"/>
              </w:rPr>
              <w:t xml:space="preserve">, а также </w:t>
            </w:r>
            <w:r w:rsidR="00413421" w:rsidRPr="00F523DA">
              <w:rPr>
                <w:rFonts w:ascii="Times New Roman" w:hAnsi="Times New Roman" w:cs="Times New Roman"/>
              </w:rPr>
              <w:t xml:space="preserve"> увеличатся факты </w:t>
            </w:r>
            <w:r w:rsidR="009C4379" w:rsidRPr="00F523DA">
              <w:rPr>
                <w:rFonts w:ascii="Times New Roman" w:hAnsi="Times New Roman" w:cs="Times New Roman"/>
                <w:b/>
              </w:rPr>
              <w:t>сокрытия</w:t>
            </w:r>
            <w:r w:rsidR="00413421" w:rsidRPr="00F523DA">
              <w:rPr>
                <w:rFonts w:ascii="Times New Roman" w:hAnsi="Times New Roman" w:cs="Times New Roman"/>
                <w:b/>
              </w:rPr>
              <w:t xml:space="preserve"> доходов, что повлияет на увеличение доли теневой экономики.</w:t>
            </w:r>
          </w:p>
        </w:tc>
      </w:tr>
    </w:tbl>
    <w:p w14:paraId="25960BA1" w14:textId="5EB42F52" w:rsidR="002453BD" w:rsidRPr="00413421" w:rsidRDefault="002453BD" w:rsidP="00656A36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</w:p>
    <w:sectPr w:rsidR="002453BD" w:rsidRPr="00413421" w:rsidSect="00A81A3E">
      <w:headerReference w:type="default" r:id="rId8"/>
      <w:pgSz w:w="16838" w:h="11906" w:orient="landscape"/>
      <w:pgMar w:top="56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03721" w14:textId="77777777" w:rsidR="00E6569D" w:rsidRDefault="00E6569D" w:rsidP="002B7A8B">
      <w:pPr>
        <w:spacing w:after="0" w:line="240" w:lineRule="auto"/>
      </w:pPr>
      <w:r>
        <w:separator/>
      </w:r>
    </w:p>
  </w:endnote>
  <w:endnote w:type="continuationSeparator" w:id="0">
    <w:p w14:paraId="26040F7F" w14:textId="77777777" w:rsidR="00E6569D" w:rsidRDefault="00E6569D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258E7" w14:textId="77777777" w:rsidR="00E6569D" w:rsidRDefault="00E6569D" w:rsidP="002B7A8B">
      <w:pPr>
        <w:spacing w:after="0" w:line="240" w:lineRule="auto"/>
      </w:pPr>
      <w:r>
        <w:separator/>
      </w:r>
    </w:p>
  </w:footnote>
  <w:footnote w:type="continuationSeparator" w:id="0">
    <w:p w14:paraId="68F0236F" w14:textId="77777777" w:rsidR="00E6569D" w:rsidRDefault="00E6569D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5A2EEF" w14:textId="1CB130C3" w:rsidR="002B7A8B" w:rsidRPr="009D6DBB" w:rsidRDefault="002B7A8B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97E3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1C2C22" w14:textId="77777777" w:rsidR="002B7A8B" w:rsidRDefault="002B7A8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2198D"/>
    <w:rsid w:val="00035297"/>
    <w:rsid w:val="0005197A"/>
    <w:rsid w:val="0006014D"/>
    <w:rsid w:val="00070436"/>
    <w:rsid w:val="00096720"/>
    <w:rsid w:val="000C7341"/>
    <w:rsid w:val="000F30E1"/>
    <w:rsid w:val="000F6DA6"/>
    <w:rsid w:val="0011467A"/>
    <w:rsid w:val="00123DC3"/>
    <w:rsid w:val="0012513C"/>
    <w:rsid w:val="00137C86"/>
    <w:rsid w:val="00147ACF"/>
    <w:rsid w:val="00155BBC"/>
    <w:rsid w:val="00165A1E"/>
    <w:rsid w:val="001805AE"/>
    <w:rsid w:val="00184BA8"/>
    <w:rsid w:val="001C06B5"/>
    <w:rsid w:val="001E18D5"/>
    <w:rsid w:val="001F415B"/>
    <w:rsid w:val="001F43F0"/>
    <w:rsid w:val="002453BD"/>
    <w:rsid w:val="002761F0"/>
    <w:rsid w:val="00285BE4"/>
    <w:rsid w:val="002B7A8B"/>
    <w:rsid w:val="002F5A74"/>
    <w:rsid w:val="0030683D"/>
    <w:rsid w:val="00311639"/>
    <w:rsid w:val="00354268"/>
    <w:rsid w:val="00355B43"/>
    <w:rsid w:val="00374790"/>
    <w:rsid w:val="003A5D74"/>
    <w:rsid w:val="003D4FB1"/>
    <w:rsid w:val="003E4757"/>
    <w:rsid w:val="00413421"/>
    <w:rsid w:val="004642AB"/>
    <w:rsid w:val="00473061"/>
    <w:rsid w:val="0047413E"/>
    <w:rsid w:val="00485BD7"/>
    <w:rsid w:val="004B6E7D"/>
    <w:rsid w:val="004C0F23"/>
    <w:rsid w:val="004C16D3"/>
    <w:rsid w:val="004D6468"/>
    <w:rsid w:val="00507D1A"/>
    <w:rsid w:val="00523D8A"/>
    <w:rsid w:val="00531781"/>
    <w:rsid w:val="00535156"/>
    <w:rsid w:val="00550F02"/>
    <w:rsid w:val="00567A4F"/>
    <w:rsid w:val="005C378A"/>
    <w:rsid w:val="005D0284"/>
    <w:rsid w:val="005D257E"/>
    <w:rsid w:val="005D5187"/>
    <w:rsid w:val="005D5369"/>
    <w:rsid w:val="005F3811"/>
    <w:rsid w:val="005F3B74"/>
    <w:rsid w:val="00637B6D"/>
    <w:rsid w:val="006411C5"/>
    <w:rsid w:val="00656A36"/>
    <w:rsid w:val="00676E07"/>
    <w:rsid w:val="006A2469"/>
    <w:rsid w:val="006B5C97"/>
    <w:rsid w:val="006D55FB"/>
    <w:rsid w:val="006D7A01"/>
    <w:rsid w:val="006E3749"/>
    <w:rsid w:val="00757E05"/>
    <w:rsid w:val="00765989"/>
    <w:rsid w:val="007778DD"/>
    <w:rsid w:val="007A33D2"/>
    <w:rsid w:val="007A5427"/>
    <w:rsid w:val="007C1614"/>
    <w:rsid w:val="007D0DA3"/>
    <w:rsid w:val="007D4654"/>
    <w:rsid w:val="007F0ADA"/>
    <w:rsid w:val="00871B7E"/>
    <w:rsid w:val="00891922"/>
    <w:rsid w:val="008A2587"/>
    <w:rsid w:val="008E1B42"/>
    <w:rsid w:val="0090245F"/>
    <w:rsid w:val="00906959"/>
    <w:rsid w:val="00906985"/>
    <w:rsid w:val="00932161"/>
    <w:rsid w:val="009350F1"/>
    <w:rsid w:val="0096006A"/>
    <w:rsid w:val="009676EE"/>
    <w:rsid w:val="009A3A05"/>
    <w:rsid w:val="009C4379"/>
    <w:rsid w:val="009D6DBB"/>
    <w:rsid w:val="00A017B8"/>
    <w:rsid w:val="00A54555"/>
    <w:rsid w:val="00A73A24"/>
    <w:rsid w:val="00A802D2"/>
    <w:rsid w:val="00A80AEC"/>
    <w:rsid w:val="00A81A3E"/>
    <w:rsid w:val="00A904A9"/>
    <w:rsid w:val="00A9631F"/>
    <w:rsid w:val="00AC34E7"/>
    <w:rsid w:val="00AC6EF4"/>
    <w:rsid w:val="00AD370F"/>
    <w:rsid w:val="00AE44BC"/>
    <w:rsid w:val="00AE7AA1"/>
    <w:rsid w:val="00B007AD"/>
    <w:rsid w:val="00B0203A"/>
    <w:rsid w:val="00B16F4C"/>
    <w:rsid w:val="00B30365"/>
    <w:rsid w:val="00B40E7A"/>
    <w:rsid w:val="00B54C76"/>
    <w:rsid w:val="00B5681E"/>
    <w:rsid w:val="00B65668"/>
    <w:rsid w:val="00BC689D"/>
    <w:rsid w:val="00C3096A"/>
    <w:rsid w:val="00C70B2E"/>
    <w:rsid w:val="00CB1C83"/>
    <w:rsid w:val="00D36713"/>
    <w:rsid w:val="00D42354"/>
    <w:rsid w:val="00D6508E"/>
    <w:rsid w:val="00D768AF"/>
    <w:rsid w:val="00DC2C92"/>
    <w:rsid w:val="00DE4D46"/>
    <w:rsid w:val="00DF46C2"/>
    <w:rsid w:val="00E6569D"/>
    <w:rsid w:val="00E712A6"/>
    <w:rsid w:val="00E7139F"/>
    <w:rsid w:val="00E937A9"/>
    <w:rsid w:val="00E97E38"/>
    <w:rsid w:val="00EB0703"/>
    <w:rsid w:val="00EE2DCC"/>
    <w:rsid w:val="00EF2C30"/>
    <w:rsid w:val="00F241DE"/>
    <w:rsid w:val="00F2763D"/>
    <w:rsid w:val="00F33F7B"/>
    <w:rsid w:val="00F34DF1"/>
    <w:rsid w:val="00F44F3D"/>
    <w:rsid w:val="00F523DA"/>
    <w:rsid w:val="00F6027E"/>
    <w:rsid w:val="00F7469E"/>
    <w:rsid w:val="00F8511C"/>
    <w:rsid w:val="00F94608"/>
    <w:rsid w:val="00FB3DBC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41E1C496-D0DA-440D-A1C8-B99213E1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aliases w:val="No Spacing,Айгерим,свой,мелкий,мой рабочий,Дастан1,14 TNR,No Spacing1,No Spacing_0,No Spacing_0_0,Без интеБез интервала,Без интервала11,МОЙ СТИЛЬ,Обя,норма,Без интерваль,без интервала,No Spacing11,Без интервала2,исполнитель,Без интервала1"/>
    <w:link w:val="a8"/>
    <w:uiPriority w:val="1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B7A8B"/>
  </w:style>
  <w:style w:type="paragraph" w:styleId="ab">
    <w:name w:val="footer"/>
    <w:basedOn w:val="a"/>
    <w:link w:val="ac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B7A8B"/>
  </w:style>
  <w:style w:type="character" w:customStyle="1" w:styleId="a8">
    <w:name w:val="Без интервала Знак"/>
    <w:aliases w:val="No Spacing Знак,Айгерим Знак,свой Знак,мелкий Знак,мой рабочий Знак,Дастан1 Знак,14 TNR Знак,No Spacing1 Знак,No Spacing_0 Знак,No Spacing_0_0 Знак,Без интеБез интервала Знак,Без интервала11 Знак,МОЙ СТИЛЬ Знак,Обя Знак,норма Знак"/>
    <w:link w:val="a7"/>
    <w:uiPriority w:val="1"/>
    <w:qFormat/>
    <w:locked/>
    <w:rsid w:val="009024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D7B8B-8705-4A4D-9EFC-F6F7F9E98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Көңлімқос Рахимбек Саятұлы</dc:creator>
  <cp:lastModifiedBy>Олжас Қасым Саржанұлы</cp:lastModifiedBy>
  <cp:revision>15</cp:revision>
  <cp:lastPrinted>2025-07-30T06:33:00Z</cp:lastPrinted>
  <dcterms:created xsi:type="dcterms:W3CDTF">2025-08-04T09:54:00Z</dcterms:created>
  <dcterms:modified xsi:type="dcterms:W3CDTF">2025-09-02T10:13:00Z</dcterms:modified>
</cp:coreProperties>
</file>